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10" w:rsidRDefault="000C5B10" w:rsidP="000C5B10">
      <w:pPr>
        <w:jc w:val="center"/>
      </w:pPr>
    </w:p>
    <w:p w:rsidR="000C5B10" w:rsidRDefault="000C5B10" w:rsidP="000C5B10">
      <w:pPr>
        <w:jc w:val="center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B10" w:rsidRDefault="000C5B10" w:rsidP="000C5B10">
      <w:pPr>
        <w:jc w:val="center"/>
      </w:pPr>
    </w:p>
    <w:p w:rsidR="000C5B10" w:rsidRDefault="000C5B10" w:rsidP="000C5B10">
      <w:pPr>
        <w:jc w:val="center"/>
      </w:pPr>
    </w:p>
    <w:p w:rsidR="000C5B10" w:rsidRDefault="000C5B10" w:rsidP="000C5B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0C5B10" w:rsidRDefault="000C5B10" w:rsidP="000C5B10">
      <w:pPr>
        <w:jc w:val="center"/>
        <w:rPr>
          <w:sz w:val="28"/>
          <w:szCs w:val="28"/>
        </w:rPr>
      </w:pPr>
    </w:p>
    <w:p w:rsidR="000C5B10" w:rsidRDefault="000C5B10" w:rsidP="000C5B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С Т А Н О В Л Е Н И Е </w:t>
      </w:r>
    </w:p>
    <w:p w:rsidR="000C5B10" w:rsidRDefault="000C5B10" w:rsidP="000C5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0C5B10" w:rsidRDefault="000C5B10" w:rsidP="000C5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B10" w:rsidRDefault="000C5B10" w:rsidP="000C5B10">
      <w:pPr>
        <w:rPr>
          <w:sz w:val="28"/>
          <w:szCs w:val="28"/>
        </w:rPr>
      </w:pPr>
      <w:r>
        <w:pict>
          <v:line id="_x0000_s1027" style="position:absolute;z-index:251658240" from="0,0" to="468pt,0" strokeweight="4.25pt">
            <v:stroke linestyle="thinThick"/>
          </v:line>
        </w:pict>
      </w:r>
    </w:p>
    <w:p w:rsidR="000C5B10" w:rsidRDefault="000C5B10" w:rsidP="000C5B10">
      <w:pPr>
        <w:jc w:val="center"/>
        <w:rPr>
          <w:rFonts w:ascii="Courier New" w:hAnsi="Courier New" w:cs="Courier New"/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« 22  » октября 2014года  № 227                                                          г. Богучар</w:t>
      </w:r>
    </w:p>
    <w:p w:rsidR="000C5B10" w:rsidRDefault="000C5B10" w:rsidP="000C5B10"/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Об  общественном  Совете</w:t>
      </w: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при главе  городского</w:t>
      </w: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Богучарского  муниципального</w:t>
      </w: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 xml:space="preserve"> района Воронежской области</w:t>
      </w: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взаимодействия администрации городского поселения – город Богучар с гражданами, учета их интересов при принятии решений по вопросам социально – экономического развития  городского поселения – город Богучар  администрация  городского поселения – город Богучар Богучарского муниципального района Воронежской  области </w:t>
      </w:r>
      <w:r>
        <w:rPr>
          <w:b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при главе  администрации городского поселения – город Богучар  общественный Совет.</w:t>
      </w:r>
    </w:p>
    <w:p w:rsidR="000C5B10" w:rsidRDefault="000C5B10" w:rsidP="000C5B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общественного Совета при главе городского поселения – город Богучар согласно приложению №1.</w:t>
      </w:r>
    </w:p>
    <w:p w:rsidR="000C5B10" w:rsidRDefault="000C5B10" w:rsidP="000C5B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общественном Совете при главе городского поселения – город Богучар согласно приложению №2.</w:t>
      </w: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Глава  городского поселения –</w:t>
      </w:r>
    </w:p>
    <w:p w:rsidR="000C5B10" w:rsidRDefault="000C5B10" w:rsidP="000C5B10">
      <w:pPr>
        <w:rPr>
          <w:sz w:val="28"/>
          <w:szCs w:val="28"/>
        </w:rPr>
      </w:pPr>
      <w:r>
        <w:rPr>
          <w:sz w:val="28"/>
          <w:szCs w:val="28"/>
        </w:rPr>
        <w:t>город Богучар                                                                        И.М.Нежельский</w:t>
      </w: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rPr>
          <w:sz w:val="28"/>
          <w:szCs w:val="28"/>
        </w:rPr>
      </w:pP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№1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 городского 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поселения – город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Богучар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 22  » октября 2014г. № 227</w:t>
      </w:r>
    </w:p>
    <w:p w:rsidR="000C5B10" w:rsidRDefault="000C5B10" w:rsidP="000C5B10">
      <w:pPr>
        <w:jc w:val="right"/>
        <w:rPr>
          <w:sz w:val="28"/>
          <w:szCs w:val="28"/>
        </w:rPr>
      </w:pP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5B10" w:rsidRDefault="000C5B10" w:rsidP="000C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ПРИ ГЛАВЕ </w:t>
      </w:r>
      <w:r>
        <w:rPr>
          <w:sz w:val="28"/>
          <w:szCs w:val="28"/>
        </w:rPr>
        <w:br/>
        <w:t>ГОРОДСКОГО ПОСЕЛЕНИЯ – ГОРОД БОГУЧАР</w:t>
      </w:r>
    </w:p>
    <w:p w:rsidR="000C5B10" w:rsidRDefault="000C5B10" w:rsidP="000C5B10">
      <w:pPr>
        <w:jc w:val="center"/>
        <w:rPr>
          <w:sz w:val="28"/>
          <w:szCs w:val="28"/>
        </w:rPr>
      </w:pPr>
    </w:p>
    <w:p w:rsidR="000C5B10" w:rsidRDefault="000C5B10" w:rsidP="000C5B10">
      <w:pPr>
        <w:jc w:val="center"/>
        <w:rPr>
          <w:sz w:val="28"/>
          <w:szCs w:val="28"/>
        </w:rPr>
      </w:pPr>
    </w:p>
    <w:p w:rsidR="000C5B10" w:rsidRDefault="000C5B10" w:rsidP="000C5B10">
      <w:pPr>
        <w:jc w:val="center"/>
        <w:rPr>
          <w:sz w:val="28"/>
          <w:szCs w:val="28"/>
        </w:rPr>
      </w:pPr>
    </w:p>
    <w:p w:rsidR="000C5B10" w:rsidRDefault="000C5B10" w:rsidP="000C5B1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Енин Виктор Дмитриевич</w:t>
      </w:r>
      <w:r>
        <w:rPr>
          <w:sz w:val="28"/>
          <w:szCs w:val="28"/>
        </w:rPr>
        <w:t xml:space="preserve"> – председатель Совета  - председатель Богучарской районной организации Воронежского  отделения , Всероссийской  общественной организации ветеранов (пенсионеров) войны, труда, вооруженных сил и правоохранительных органов , генеральный директор ООО «Богучарбытсервис»</w:t>
      </w:r>
    </w:p>
    <w:p w:rsidR="000C5B10" w:rsidRDefault="000C5B10" w:rsidP="000C5B1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Алилуев Федор Михайлович</w:t>
      </w:r>
      <w:r>
        <w:rPr>
          <w:sz w:val="28"/>
          <w:szCs w:val="28"/>
        </w:rPr>
        <w:t xml:space="preserve">  – заместитель председателя общественного Совета, заведующий филиалом Воронежского  государственного промышленно-гуманитарного колледжа.</w:t>
      </w:r>
    </w:p>
    <w:p w:rsidR="000C5B10" w:rsidRDefault="000C5B10" w:rsidP="000C5B10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Остромецкая Лариса Владимировна</w:t>
      </w:r>
      <w:r>
        <w:rPr>
          <w:sz w:val="28"/>
          <w:szCs w:val="28"/>
        </w:rPr>
        <w:t xml:space="preserve"> -  секретарь общественного Совета - Старший инспектор  по культуре  и работе  с молодежью </w:t>
      </w:r>
    </w:p>
    <w:p w:rsidR="000C5B10" w:rsidRDefault="000C5B10" w:rsidP="000C5B10">
      <w:pPr>
        <w:pStyle w:val="a4"/>
        <w:rPr>
          <w:sz w:val="28"/>
          <w:szCs w:val="28"/>
        </w:rPr>
      </w:pPr>
      <w:r>
        <w:rPr>
          <w:sz w:val="28"/>
          <w:szCs w:val="28"/>
        </w:rPr>
        <w:t>МКУ «УГХГБ»</w:t>
      </w:r>
    </w:p>
    <w:p w:rsidR="000C5B10" w:rsidRDefault="000C5B10" w:rsidP="000C5B10">
      <w:pPr>
        <w:pStyle w:val="a4"/>
        <w:rPr>
          <w:sz w:val="28"/>
          <w:szCs w:val="28"/>
        </w:rPr>
      </w:pPr>
    </w:p>
    <w:p w:rsidR="000C5B10" w:rsidRDefault="000C5B10" w:rsidP="000C5B10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</w:t>
      </w:r>
    </w:p>
    <w:p w:rsidR="000C5B10" w:rsidRDefault="000C5B10" w:rsidP="000C5B10">
      <w:pPr>
        <w:pStyle w:val="a4"/>
        <w:rPr>
          <w:sz w:val="28"/>
          <w:szCs w:val="28"/>
        </w:rPr>
      </w:pP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Андросова Елена Васильевна -  </w:t>
      </w:r>
      <w:r>
        <w:rPr>
          <w:sz w:val="28"/>
          <w:szCs w:val="28"/>
        </w:rPr>
        <w:t xml:space="preserve">директор Богучарского филиала </w:t>
      </w:r>
    </w:p>
    <w:p w:rsidR="000C5B10" w:rsidRDefault="000C5B10" w:rsidP="000C5B1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АУ ВО «РИА «Воронеж»  редакция газеты «Сельская новь»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Борознина Валентина Семеновна </w:t>
      </w:r>
      <w:r>
        <w:rPr>
          <w:sz w:val="28"/>
          <w:szCs w:val="28"/>
        </w:rPr>
        <w:t>-  председатель уличного комитета ул. Кищенко, пенсионер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Булах Ирина Петровна</w:t>
      </w:r>
      <w:r>
        <w:rPr>
          <w:sz w:val="28"/>
          <w:szCs w:val="28"/>
        </w:rPr>
        <w:t xml:space="preserve"> – директор  МКОУ ДОД «Богучарский РЦДТ»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Гусейнов Рафик Назим оглы</w:t>
      </w:r>
      <w:r>
        <w:rPr>
          <w:sz w:val="28"/>
          <w:szCs w:val="28"/>
        </w:rPr>
        <w:t xml:space="preserve"> -  представитель азербайджанской диаспоры – директор ООО «Богучарремстрой»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Данилов Максим Анатольевич </w:t>
      </w:r>
      <w:r>
        <w:rPr>
          <w:sz w:val="28"/>
          <w:szCs w:val="28"/>
        </w:rPr>
        <w:t xml:space="preserve">-  старший жилец дома №23 военный городок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Дулова Мария Васильевна</w:t>
      </w:r>
      <w:r>
        <w:rPr>
          <w:sz w:val="28"/>
          <w:szCs w:val="28"/>
        </w:rPr>
        <w:t xml:space="preserve"> - председатель уличного комитета </w:t>
      </w:r>
    </w:p>
    <w:p w:rsidR="000C5B10" w:rsidRDefault="000C5B10" w:rsidP="000C5B1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ул. Советская, пенсионер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Журба Борис Иванович </w:t>
      </w:r>
      <w:r>
        <w:rPr>
          <w:sz w:val="28"/>
          <w:szCs w:val="28"/>
        </w:rPr>
        <w:t>– тренер МКОУ ДОД «Богучарская ДЮСШ» почетный гражданин города Богучар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Калдин Геннадий Васильевич</w:t>
      </w:r>
      <w:r>
        <w:rPr>
          <w:sz w:val="28"/>
          <w:szCs w:val="28"/>
        </w:rPr>
        <w:t>-  старший жилец дома №33 военный городок, военный пенсионер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Кищенко Иван Александрович – </w:t>
      </w:r>
      <w:r>
        <w:rPr>
          <w:sz w:val="28"/>
          <w:szCs w:val="28"/>
        </w:rPr>
        <w:t>заместитель начальника полиции (по ООП) отдела МВД России по Богучарскому району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Клименко Виктор Петрович – </w:t>
      </w:r>
      <w:r>
        <w:rPr>
          <w:sz w:val="28"/>
          <w:szCs w:val="28"/>
        </w:rPr>
        <w:t xml:space="preserve">старший инспектор </w:t>
      </w:r>
      <w:r>
        <w:rPr>
          <w:sz w:val="24"/>
          <w:szCs w:val="24"/>
        </w:rPr>
        <w:t xml:space="preserve">МКУ «УГХГБ» 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Клишин Алексей Яковлевич – </w:t>
      </w:r>
      <w:r>
        <w:rPr>
          <w:sz w:val="28"/>
          <w:szCs w:val="28"/>
        </w:rPr>
        <w:t>ветеран Богучарского футбола, председатель уличного комитета ул. Ковалева, пенсионер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Копиев Александр Николаевич </w:t>
      </w:r>
      <w:r>
        <w:rPr>
          <w:sz w:val="28"/>
          <w:szCs w:val="28"/>
        </w:rPr>
        <w:t>– руководитель МКУ «Управление сельского хозяйства»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Коротунов Павел Владимирович</w:t>
      </w:r>
      <w:r>
        <w:rPr>
          <w:sz w:val="28"/>
          <w:szCs w:val="28"/>
        </w:rPr>
        <w:t>-  дублер главы администрации Богучарского муниципального района, председатель молодежного правительства  Богучарского муниципального района – Главный инженер по строительству и вопросам  ЖКХ МКУ «УГХГБ»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Кошкин Андрей Андреевич</w:t>
      </w:r>
      <w:r>
        <w:rPr>
          <w:sz w:val="28"/>
          <w:szCs w:val="28"/>
        </w:rPr>
        <w:t xml:space="preserve"> – генеральный директор ООО </w:t>
      </w:r>
    </w:p>
    <w:p w:rsidR="000C5B10" w:rsidRDefault="000C5B10" w:rsidP="000C5B1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«Кошкин А.А.»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Кучмасова Валентина Андреевна </w:t>
      </w:r>
      <w:r>
        <w:rPr>
          <w:sz w:val="28"/>
          <w:szCs w:val="28"/>
        </w:rPr>
        <w:t>– заведующая детским садом «Сказка»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Лапшинова Валентина Николаевна </w:t>
      </w:r>
      <w:r>
        <w:rPr>
          <w:sz w:val="28"/>
          <w:szCs w:val="28"/>
        </w:rPr>
        <w:t>– врач – терапевт, лучший врач Воронежской области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Ливада Людмила Александровна –</w:t>
      </w:r>
      <w:r>
        <w:rPr>
          <w:sz w:val="28"/>
          <w:szCs w:val="28"/>
        </w:rPr>
        <w:t xml:space="preserve"> ведущий специалист администрации городского поселения –город Богучар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Маранян Рубен Бениаминович </w:t>
      </w:r>
      <w:r>
        <w:rPr>
          <w:sz w:val="28"/>
          <w:szCs w:val="28"/>
        </w:rPr>
        <w:t>– представитель армянской  диаспоры – генеральный директор  ООО «Торговый Дом автосельхозторг»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Мурашкина Валентина Владимировна</w:t>
      </w:r>
      <w:r>
        <w:rPr>
          <w:sz w:val="28"/>
          <w:szCs w:val="28"/>
        </w:rPr>
        <w:t xml:space="preserve">  - ИП «Мурашкина В.В.»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Отец Иоан-  </w:t>
      </w:r>
      <w:r>
        <w:rPr>
          <w:sz w:val="28"/>
          <w:szCs w:val="28"/>
        </w:rPr>
        <w:t xml:space="preserve">настоятель храма святого мученика Иоана Воина </w:t>
      </w:r>
    </w:p>
    <w:p w:rsidR="000C5B10" w:rsidRDefault="000C5B10" w:rsidP="000C5B1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И.О. Благочинного Богучарского церковного округа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Павлова Галина Ивановна –</w:t>
      </w:r>
      <w:r>
        <w:rPr>
          <w:sz w:val="28"/>
          <w:szCs w:val="28"/>
        </w:rPr>
        <w:t xml:space="preserve"> старший жилец дома ул. Карла Маркса, дом 42.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Переверзев Владимир Васильевич</w:t>
      </w:r>
      <w:r>
        <w:rPr>
          <w:sz w:val="28"/>
          <w:szCs w:val="28"/>
        </w:rPr>
        <w:t xml:space="preserve"> – глава крестьянско- фермерского хозяйства  «Переверзев А.В.» - главный зоотехник МКУ «Управление сельского хозяйства»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Перевозникова Евдокия Михайловна –</w:t>
      </w:r>
      <w:r>
        <w:rPr>
          <w:sz w:val="28"/>
          <w:szCs w:val="28"/>
        </w:rPr>
        <w:t xml:space="preserve"> председатель общественной приемной губернатора Воронежской области Гордеева А.В.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>Плужников Олег Валентинович</w:t>
      </w:r>
      <w:r>
        <w:rPr>
          <w:sz w:val="28"/>
          <w:szCs w:val="28"/>
        </w:rPr>
        <w:t xml:space="preserve"> -  депутат Совета народных депутатов Богучарского муниципального района, тренер – преподаватель МКОУ ДОД «Богучарская ДЮСШ»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Пугаченко Людмила Ильинична – </w:t>
      </w:r>
      <w:r>
        <w:rPr>
          <w:sz w:val="28"/>
          <w:szCs w:val="28"/>
        </w:rPr>
        <w:t>директор КОУ ВО «Богучарская школа – интернат для детей – сирот, им. М.А.Шолохова»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Собко Геннадий Иванович </w:t>
      </w:r>
      <w:r>
        <w:rPr>
          <w:sz w:val="28"/>
          <w:szCs w:val="28"/>
        </w:rPr>
        <w:t>– почетный гражданин города Богучар, пенсионер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Стрижанов Валерий Иванович </w:t>
      </w:r>
      <w:r>
        <w:rPr>
          <w:sz w:val="28"/>
          <w:szCs w:val="28"/>
        </w:rPr>
        <w:t xml:space="preserve">– председатель Богучарского отделения Воронежской областной общественной организации Всероссийского общества инвалидов, председатель  Богучарского отделения Общероссийской  общественной организации «Союз пенсионеров России»  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Фарафонов Николай Григорьевич </w:t>
      </w:r>
      <w:r>
        <w:rPr>
          <w:sz w:val="28"/>
          <w:szCs w:val="28"/>
        </w:rPr>
        <w:t>– заведующий Лофицким ветучастком, житель улицы Советская</w:t>
      </w:r>
    </w:p>
    <w:p w:rsidR="000C5B10" w:rsidRDefault="000C5B10" w:rsidP="000C5B1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Чараев Адам Имиранович </w:t>
      </w:r>
      <w:r>
        <w:rPr>
          <w:sz w:val="28"/>
          <w:szCs w:val="28"/>
        </w:rPr>
        <w:t>- представитель  чеченской диаспоры – заместитель директора ООО ДСПМК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left="5529"/>
        <w:rPr>
          <w:sz w:val="28"/>
          <w:szCs w:val="28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  <w:r>
        <w:rPr>
          <w:sz w:val="28"/>
          <w:szCs w:val="28"/>
        </w:rPr>
        <w:br/>
        <w:t>к постановлению администрации городского  поселения – город Богучар</w:t>
      </w:r>
      <w:r>
        <w:rPr>
          <w:sz w:val="28"/>
          <w:szCs w:val="28"/>
        </w:rPr>
        <w:br/>
        <w:t>от « 22 » октября  2014 г. №227</w:t>
      </w:r>
      <w:r>
        <w:rPr>
          <w:sz w:val="28"/>
          <w:szCs w:val="28"/>
        </w:rPr>
        <w:br/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ОБЩЕСТВЕННОМ СОВЕТЕ ПРИ ГЛАВЕ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– ГОРОД БОГУЧАР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1.1. Общественный Совет при главе городского  поселения – город Богучар (далее - Совет) обеспечивает взаимодействие общественных и иных негосударственных некоммерческих организаций городского  поселения – 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Богучар с администрацией городского  поселения – город Богучар в целях учета потребностей и интересов жителей городского  поселения – город Богучар при формировании и реализации социально-экономической политики, решении вопросов жизнедеятельности населения поселения.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1.2. Совет является коллегиальным совещательным органом и работает на общественных началах.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1.3. В своей деятельности Совет руководствуется Конституцией Российской Федерации, федеральными и областными законами, иными нормативными правовыми актами Российской Федерации и Воронежской области, правовыми актами администрации Богучарского муниципального района и городского поселения – город Богучар, а также настоящим Положением.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1.4. Совет формируется на основе добровольного участия граждан и представителей общественных и иных негосударственных некоммерческих организаций, имеющих свои отделения в городском поселении – город Богучар, объединений, движений и иных негосударственных некоммерческих организаций неполитической направленности, зарегистрированных в городском поселении–город Богучар и осуществляющих свою деятельность в интересах жителей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1.5. Глава городского поселения – город Богучар осуществляет постоянное взаимодействие с Советом, принимает участие в его работе.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1.6. Совет избирается один раз в три года.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1.7. Положение о Совете, персональный состав Совета, а также изменения и дополнения к ним утверждаются постановлением администрации городского поселения – город Богучар.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1.8. Совет самостоятельно разрабатывает и утверждает Регламент своей работы.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2. Цели и задачи Совета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 Совет создается в целях: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2.1.1. Практической реализации демократических принципов развития гражданского общества в городском поселении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2.1.2. Выработки и реализации механизмов и форм гражданского участия в процессе формирования и осуществления социально-экономической политики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2.1.3. Консолидации интересов общественных и иных негосударственных некоммерческих организаций, представителей деловых кругов, профессиональных союзов для обеспечения эффективного и конструктивного диалога с органами местного самоуправления по созданию благоприятных условий для повышения качества жизни жителей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 Основными задачами Совета являются: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2.2.1. Выработка и осуществление согласованных и целенаправленных совместных действий органов местного самоуправления городского поселения - город Богучар, общественных и иных негосударственных некоммерческих организаций по реализации стратегических программ развития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2.2.2. Содействие в привлечении внебюджетных финансовых средств в социальную сферу городского  поселения – город Богучар и в их эффективном расходовании.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2.2.3. Проведение мониторинговых исследований и анализа состояния и тенденций общественных процессов.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2.2.4.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2.2.5. Привлечение к работе Совета жителей поселения, представляющих интересы различных общественных и иных негосударственных некоммерческих организаций.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0C5B10" w:rsidRDefault="000C5B10" w:rsidP="000C5B10">
      <w:pPr>
        <w:jc w:val="both"/>
        <w:rPr>
          <w:b/>
          <w:sz w:val="28"/>
          <w:szCs w:val="28"/>
        </w:rPr>
      </w:pP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Совета</w:t>
      </w:r>
    </w:p>
    <w:p w:rsidR="000C5B10" w:rsidRDefault="000C5B10" w:rsidP="000C5B10">
      <w:pPr>
        <w:jc w:val="both"/>
        <w:rPr>
          <w:b/>
          <w:sz w:val="28"/>
          <w:szCs w:val="28"/>
        </w:rPr>
      </w:pP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Координация взаимодействия территориальных, профильных общественных советов и иных общественных институтов, действующих на территории городского поселения – город Богучар, оказание содействия в организации их работы.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3.2. Организация и проведение мероприятий по консолидации потенциала общественных и иных негосударственных некоммерческих организаций городского 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3.3. Изучение и обобщение общественного мнения по наиболее важным для жителей района вопросам, содействие в определении основных приоритетов социальной политики в городском поселении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3.4. Обеспечение взаимодействия с федеральными,  региональными и районными общественными органами.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4. Полномочия Совета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 Совет обладает следующими полномочиями: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4.1.1. Принимать решения рекомендательного характера по вопросам общественного и социально-экономического развития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4.1.2. Запрашивать в установленном порядке у органов местного самоуправления городского поселения – город Богучар, организаций, граждан информацию, необходимую для работы Совета.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4.1.3. Приглашать на свои заседания представителей органов местного самоуправления городского поселения – город Богучар,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4.1.4. Делегировать своих членов (представителей) для участия в заседаниях, консультативных совещаниях, общественных советах, комиссиях при рассмотрении целевых программ и программ экономического и социального </w:t>
      </w:r>
      <w:r>
        <w:rPr>
          <w:sz w:val="28"/>
          <w:szCs w:val="28"/>
        </w:rPr>
        <w:lastRenderedPageBreak/>
        <w:t>развития в городском  поселении – город Богучар в целях обеспечения гражданского участия в формировании и реализации социальной политики в поселении.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4.1.5. Проводить мониторинг, осуществлять общественный контроль за реализацией Программы экономического и социального развития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4.1.6. Создавать комиссии и рабочие группы по основным направлениям деятельности Совета.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4.1.7.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городского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4.1.8. Готовить предложения главе городского поселения – город Богучар по общественно-политическим, социально-экономическим аспектам и вопросам культурной политики развития городского  поселения –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4.1.9. Представлять в установленном порядке ходатайства о награждении государственными и общественными наградами и знаками отличия и почетными званиями лиц, внесших весомый вклад в развитие гражданского общества 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5. Состав и руководство Советом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5.1. Совет формируется из представителей зарегистрированных в установленном порядке общественных организаций, творческих союзов, предпринимательских, образовательных общественных объединений, профсоюзов, правозащитных и иных общественных, негосударственных некоммерческих организаций.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5.2 Члены Совета осуществляют свою деятельность лично и не вправе делегировать свои полномочия другим лицам.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5.3. Период полномочий членов Совета - 3 года с момента вступления в силу постановления администрации городского поселения - город Богучар.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5.4. Полномочия члена Совета прекращаются в порядке, предусмотренном Регламентом работы Совета.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5.5. Председатель Совета: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Советом;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распределяет обязанности между членами Совета;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и порядок рассмотрения вопросов на заседаниях Совета;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Совет во взаимодействии с органами местного самоуправления;</w:t>
      </w:r>
      <w:r>
        <w:rPr>
          <w:sz w:val="28"/>
          <w:szCs w:val="28"/>
        </w:rPr>
        <w:br/>
        <w:t>- в случае необходимости передает полномочия председателя Совета заместителю или иному уполномоченному из числа членов Совета.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6. Порядок деятельности Совета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6.1. Совет осуществляет свою деятельность в режиме заседаний, на которых обсуждаются наиболее значимые и актуальные вопросы общественной и социально-экономической жизни городского поселения.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6.2. Решения Совета принимаются простым большинством голосов из числа присутствующих членов, но представляющих не менее 2/3 от общего числа членов Совета. Решение Совета подписывается председательствующим на заседании и секретарем и направляется в органы местного самоуправления в соответствии с их компетенцией.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6.3. Деятельность Совета осуществляется на принципах открытости и гласности. Общественность городского поселения – город Богучар оперативно информируется о деятельности Совета.</w:t>
      </w:r>
    </w:p>
    <w:p w:rsidR="000C5B10" w:rsidRDefault="000C5B10" w:rsidP="000C5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7. Обеспечение деятельности Совета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7.1. Расходы, связанные с финансированием деятельности Совета, осуществляются за счет и в пределах средств, выделяемых администрацией городского  поселения – город Богучар  на очередной финансовый год по соответствующим направлениям.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7.2. Организационно-техническое и информационное обеспечение деятельности Совета осуществляется администрацией городского  поселения – город </w:t>
      </w:r>
    </w:p>
    <w:p w:rsidR="000C5B10" w:rsidRDefault="000C5B10" w:rsidP="000C5B10">
      <w:pPr>
        <w:jc w:val="both"/>
        <w:rPr>
          <w:sz w:val="28"/>
          <w:szCs w:val="28"/>
        </w:rPr>
      </w:pPr>
      <w:r>
        <w:rPr>
          <w:sz w:val="28"/>
          <w:szCs w:val="28"/>
        </w:rPr>
        <w:t>Богучар.</w:t>
      </w: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0"/>
        </w:rPr>
      </w:pPr>
    </w:p>
    <w:p w:rsidR="000C5B10" w:rsidRDefault="000C5B10" w:rsidP="000C5B10"/>
    <w:p w:rsidR="00ED374B" w:rsidRDefault="00ED374B"/>
    <w:sectPr w:rsidR="00ED374B" w:rsidSect="00ED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20D63"/>
    <w:multiLevelType w:val="hybridMultilevel"/>
    <w:tmpl w:val="41B8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14252"/>
    <w:multiLevelType w:val="hybridMultilevel"/>
    <w:tmpl w:val="4E58F74E"/>
    <w:lvl w:ilvl="0" w:tplc="E2349B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5B10"/>
    <w:rsid w:val="000C5B10"/>
    <w:rsid w:val="00E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1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C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dcterms:created xsi:type="dcterms:W3CDTF">2014-10-31T11:35:00Z</dcterms:created>
  <dcterms:modified xsi:type="dcterms:W3CDTF">2014-10-31T11:35:00Z</dcterms:modified>
</cp:coreProperties>
</file>